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31239" w14:textId="481375DF" w:rsidR="00131F75" w:rsidRPr="00801517" w:rsidRDefault="0068530D" w:rsidP="00CE711A">
      <w:pPr>
        <w:rPr>
          <w:rFonts w:cstheme="minorHAnsi"/>
        </w:rPr>
      </w:pPr>
      <w:bookmarkStart w:id="0" w:name="_Hlk133842329"/>
      <w:r w:rsidRPr="00801517">
        <w:rPr>
          <w:rFonts w:cstheme="minorHAnsi"/>
          <w:noProof/>
        </w:rPr>
        <w:drawing>
          <wp:inline distT="0" distB="0" distL="0" distR="0" wp14:anchorId="2D9DC388" wp14:editId="2383773D">
            <wp:extent cx="3657607" cy="914402"/>
            <wp:effectExtent l="0" t="0" r="0" b="0"/>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57607" cy="914402"/>
                    </a:xfrm>
                    <a:prstGeom prst="rect">
                      <a:avLst/>
                    </a:prstGeom>
                  </pic:spPr>
                </pic:pic>
              </a:graphicData>
            </a:graphic>
          </wp:inline>
        </w:drawing>
      </w:r>
    </w:p>
    <w:p w14:paraId="16A04ECC" w14:textId="05821DBB" w:rsidR="0068530D" w:rsidRPr="00801517" w:rsidRDefault="0068530D" w:rsidP="00CE711A">
      <w:pPr>
        <w:rPr>
          <w:rFonts w:cstheme="minorHAnsi"/>
        </w:rPr>
      </w:pPr>
    </w:p>
    <w:p w14:paraId="6BBB35BE" w14:textId="48688F51" w:rsidR="0068530D" w:rsidRPr="00801517" w:rsidRDefault="0068530D" w:rsidP="00CE711A">
      <w:pPr>
        <w:jc w:val="center"/>
        <w:rPr>
          <w:rFonts w:cstheme="minorHAnsi"/>
          <w:b/>
          <w:bCs/>
          <w:sz w:val="36"/>
          <w:szCs w:val="36"/>
        </w:rPr>
      </w:pPr>
      <w:r w:rsidRPr="00801517">
        <w:rPr>
          <w:rFonts w:cstheme="minorHAnsi"/>
          <w:b/>
          <w:bCs/>
          <w:sz w:val="36"/>
          <w:szCs w:val="36"/>
        </w:rPr>
        <w:t xml:space="preserve">Job Opening: </w:t>
      </w:r>
      <w:r w:rsidR="0020777F">
        <w:rPr>
          <w:rFonts w:cstheme="minorHAnsi"/>
          <w:b/>
          <w:bCs/>
          <w:sz w:val="36"/>
          <w:szCs w:val="36"/>
        </w:rPr>
        <w:t>Bookkeeper/</w:t>
      </w:r>
      <w:r w:rsidR="00CB3D46">
        <w:rPr>
          <w:rFonts w:cstheme="minorHAnsi"/>
          <w:b/>
          <w:bCs/>
          <w:sz w:val="36"/>
          <w:szCs w:val="36"/>
        </w:rPr>
        <w:t>Clerk</w:t>
      </w:r>
    </w:p>
    <w:p w14:paraId="3683D00B" w14:textId="74208A6D" w:rsidR="0068530D" w:rsidRPr="00E57FC4" w:rsidRDefault="00CB3D46" w:rsidP="00CE711A">
      <w:pPr>
        <w:jc w:val="center"/>
        <w:rPr>
          <w:rFonts w:cstheme="minorHAnsi"/>
          <w:i/>
          <w:iCs/>
        </w:rPr>
      </w:pPr>
      <w:r>
        <w:rPr>
          <w:rFonts w:cstheme="minorHAnsi"/>
          <w:i/>
          <w:iCs/>
        </w:rPr>
        <w:t>April</w:t>
      </w:r>
      <w:r w:rsidR="0068530D" w:rsidRPr="00801517">
        <w:rPr>
          <w:rFonts w:cstheme="minorHAnsi"/>
          <w:i/>
          <w:iCs/>
        </w:rPr>
        <w:t xml:space="preserve"> </w:t>
      </w:r>
      <w:r>
        <w:rPr>
          <w:rFonts w:cstheme="minorHAnsi"/>
          <w:i/>
          <w:iCs/>
        </w:rPr>
        <w:t>4</w:t>
      </w:r>
      <w:r w:rsidR="0068530D" w:rsidRPr="00801517">
        <w:rPr>
          <w:rFonts w:cstheme="minorHAnsi"/>
          <w:i/>
          <w:iCs/>
        </w:rPr>
        <w:t>, 202</w:t>
      </w:r>
      <w:r>
        <w:rPr>
          <w:rFonts w:cstheme="minorHAnsi"/>
          <w:i/>
          <w:iCs/>
        </w:rPr>
        <w:t>4</w:t>
      </w:r>
    </w:p>
    <w:p w14:paraId="5D71E381" w14:textId="44ABF3EB" w:rsidR="00DF3545" w:rsidRPr="0075792C" w:rsidRDefault="00131F75" w:rsidP="00CE711A">
      <w:pPr>
        <w:spacing w:after="0"/>
        <w:rPr>
          <w:rFonts w:cstheme="minorHAnsi"/>
          <w:b/>
          <w:bCs/>
        </w:rPr>
      </w:pPr>
      <w:r w:rsidRPr="0075792C">
        <w:rPr>
          <w:rFonts w:cstheme="minorHAnsi"/>
          <w:b/>
          <w:bCs/>
        </w:rPr>
        <w:t>MISSION</w:t>
      </w:r>
      <w:r w:rsidR="0068530D" w:rsidRPr="0075792C">
        <w:rPr>
          <w:rFonts w:cstheme="minorHAnsi"/>
          <w:b/>
          <w:bCs/>
        </w:rPr>
        <w:t>:</w:t>
      </w:r>
    </w:p>
    <w:p w14:paraId="0D6E67D7" w14:textId="54B3CD0F" w:rsidR="00801517" w:rsidRPr="0075792C" w:rsidRDefault="00DF3545" w:rsidP="00CE711A">
      <w:pPr>
        <w:rPr>
          <w:rFonts w:cstheme="minorHAnsi"/>
        </w:rPr>
      </w:pPr>
      <w:r w:rsidRPr="0075792C">
        <w:rPr>
          <w:rFonts w:cstheme="minorHAnsi"/>
        </w:rPr>
        <w:t>To reach Western Washington with the distinctive, Christ-centered Seventh-day Adventist message of hope and wholeness, encouraging all to become fully devoted disciples of Jesus.</w:t>
      </w:r>
    </w:p>
    <w:p w14:paraId="475FB8F2" w14:textId="5D7D55C1" w:rsidR="00801517" w:rsidRPr="0075792C" w:rsidRDefault="00801517" w:rsidP="00CE711A">
      <w:pPr>
        <w:spacing w:after="0" w:line="240" w:lineRule="auto"/>
        <w:rPr>
          <w:rFonts w:eastAsia="Times New Roman" w:cstheme="minorHAnsi"/>
        </w:rPr>
      </w:pPr>
      <w:r w:rsidRPr="0075792C">
        <w:rPr>
          <w:rFonts w:eastAsia="Times New Roman" w:cstheme="minorHAnsi"/>
          <w:b/>
          <w:bCs/>
        </w:rPr>
        <w:t>POSITION SUMMARY</w:t>
      </w:r>
    </w:p>
    <w:p w14:paraId="449984B5" w14:textId="26E67DB3" w:rsidR="00E57FC4" w:rsidRDefault="00E57FC4" w:rsidP="00CE711A">
      <w:pPr>
        <w:spacing w:after="0" w:line="240" w:lineRule="auto"/>
        <w:rPr>
          <w:rFonts w:eastAsia="Times New Roman" w:cstheme="minorHAnsi"/>
        </w:rPr>
      </w:pPr>
      <w:r w:rsidRPr="00E57FC4">
        <w:rPr>
          <w:rFonts w:eastAsia="Times New Roman" w:cstheme="minorHAnsi"/>
        </w:rPr>
        <w:t xml:space="preserve">Auburn Adventist Academy is currently seeking a dedicated </w:t>
      </w:r>
      <w:r w:rsidR="0020777F">
        <w:rPr>
          <w:rFonts w:eastAsia="Times New Roman" w:cstheme="minorHAnsi"/>
        </w:rPr>
        <w:t>Bookkeeper/</w:t>
      </w:r>
      <w:r w:rsidRPr="00E57FC4">
        <w:rPr>
          <w:rFonts w:eastAsia="Times New Roman" w:cstheme="minorHAnsi"/>
        </w:rPr>
        <w:t xml:space="preserve">Clerk for the upcoming 2024 – 2025 school year. In addition to managing financial transactions, this role will encompass overseeing general front office tasks, including supervising student workers, and handling various administrative duties. We are looking for a detail-oriented individual to join our Business Office team and assist in streamlining our financial processes. </w:t>
      </w:r>
    </w:p>
    <w:p w14:paraId="0A904952" w14:textId="1EDAA285" w:rsidR="00801517" w:rsidRPr="0075792C" w:rsidRDefault="00801517" w:rsidP="00CE711A">
      <w:pPr>
        <w:spacing w:after="0" w:line="240" w:lineRule="auto"/>
        <w:rPr>
          <w:rFonts w:eastAsia="Times New Roman" w:cstheme="minorHAnsi"/>
        </w:rPr>
      </w:pPr>
      <w:r w:rsidRPr="0075792C">
        <w:rPr>
          <w:rFonts w:eastAsia="Times New Roman" w:cstheme="minorHAnsi"/>
        </w:rPr>
        <w:br/>
      </w:r>
      <w:r w:rsidRPr="0075792C">
        <w:rPr>
          <w:rFonts w:eastAsia="Times New Roman" w:cstheme="minorHAnsi"/>
          <w:b/>
          <w:bCs/>
        </w:rPr>
        <w:t>AUTHORITY, ACCOUNTABILITY</w:t>
      </w:r>
    </w:p>
    <w:p w14:paraId="71CA5228" w14:textId="6E044466" w:rsidR="00801517" w:rsidRPr="0075792C" w:rsidRDefault="00E57FC4" w:rsidP="00CE711A">
      <w:pPr>
        <w:spacing w:after="0" w:line="240" w:lineRule="auto"/>
        <w:rPr>
          <w:rFonts w:eastAsia="Times New Roman" w:cstheme="minorHAnsi"/>
        </w:rPr>
      </w:pPr>
      <w:r w:rsidRPr="00E57FC4">
        <w:rPr>
          <w:rFonts w:eastAsia="Times New Roman" w:cstheme="minorHAnsi"/>
        </w:rPr>
        <w:t>The successful candidate will report directly to the Vice Principal for Finance.</w:t>
      </w:r>
      <w:r>
        <w:rPr>
          <w:rFonts w:eastAsia="Times New Roman" w:cstheme="minorHAnsi"/>
        </w:rPr>
        <w:t xml:space="preserve"> </w:t>
      </w:r>
      <w:r w:rsidR="00801517" w:rsidRPr="0075792C">
        <w:rPr>
          <w:rFonts w:eastAsia="Times New Roman" w:cstheme="minorHAnsi"/>
        </w:rPr>
        <w:t>Work is performed with limited</w:t>
      </w:r>
      <w:r w:rsidR="00F33ADF">
        <w:rPr>
          <w:rFonts w:eastAsia="Times New Roman" w:cstheme="minorHAnsi"/>
        </w:rPr>
        <w:t xml:space="preserve"> </w:t>
      </w:r>
      <w:r w:rsidR="00801517" w:rsidRPr="0075792C">
        <w:rPr>
          <w:rFonts w:eastAsia="Times New Roman" w:cstheme="minorHAnsi"/>
        </w:rPr>
        <w:t>supervision. There are specific guidelines to follow; however,</w:t>
      </w:r>
      <w:r w:rsidR="00F33ADF">
        <w:rPr>
          <w:rFonts w:eastAsia="Times New Roman" w:cstheme="minorHAnsi"/>
        </w:rPr>
        <w:t xml:space="preserve"> </w:t>
      </w:r>
      <w:r w:rsidR="00801517" w:rsidRPr="0075792C">
        <w:rPr>
          <w:rFonts w:eastAsia="Times New Roman" w:cstheme="minorHAnsi"/>
        </w:rPr>
        <w:t>the work requires the ability to carry out duties and meet deadlines independently. On occasion, may</w:t>
      </w:r>
      <w:r w:rsidR="00F33ADF">
        <w:rPr>
          <w:rFonts w:eastAsia="Times New Roman" w:cstheme="minorHAnsi"/>
        </w:rPr>
        <w:t xml:space="preserve"> </w:t>
      </w:r>
      <w:r w:rsidR="00801517" w:rsidRPr="0075792C">
        <w:rPr>
          <w:rFonts w:eastAsia="Times New Roman" w:cstheme="minorHAnsi"/>
        </w:rPr>
        <w:t>supervise other s</w:t>
      </w:r>
      <w:r w:rsidR="00CB3D46">
        <w:rPr>
          <w:rFonts w:eastAsia="Times New Roman" w:cstheme="minorHAnsi"/>
        </w:rPr>
        <w:t>tudents</w:t>
      </w:r>
      <w:r w:rsidR="00801517" w:rsidRPr="0075792C">
        <w:rPr>
          <w:rFonts w:eastAsia="Times New Roman" w:cstheme="minorHAnsi"/>
        </w:rPr>
        <w:t xml:space="preserve"> or temporary workers.</w:t>
      </w:r>
    </w:p>
    <w:p w14:paraId="2D8DD5F0" w14:textId="77777777" w:rsidR="00AE7B56" w:rsidRDefault="00AE7B56" w:rsidP="00CE711A">
      <w:pPr>
        <w:spacing w:after="0" w:line="240" w:lineRule="auto"/>
        <w:rPr>
          <w:rFonts w:eastAsia="Times New Roman" w:cstheme="minorHAnsi"/>
          <w:b/>
          <w:bCs/>
        </w:rPr>
      </w:pPr>
    </w:p>
    <w:p w14:paraId="32432317" w14:textId="0DEEFC2E" w:rsidR="00CB3D46" w:rsidRPr="00CB3D46" w:rsidRDefault="00E57FC4" w:rsidP="00CE711A">
      <w:pPr>
        <w:spacing w:after="0"/>
        <w:rPr>
          <w:rFonts w:eastAsia="Times New Roman" w:cstheme="minorHAnsi"/>
          <w:b/>
          <w:bCs/>
          <w:lang w:val="en"/>
        </w:rPr>
      </w:pPr>
      <w:r>
        <w:rPr>
          <w:rFonts w:eastAsia="Times New Roman" w:cstheme="minorHAnsi"/>
          <w:b/>
          <w:bCs/>
          <w:lang w:val="en"/>
        </w:rPr>
        <w:t>OBJECTIVES</w:t>
      </w:r>
    </w:p>
    <w:p w14:paraId="54A5FEFF" w14:textId="77777777" w:rsidR="00CB3D46" w:rsidRPr="00CB3D46" w:rsidRDefault="00CB3D46" w:rsidP="00CE711A">
      <w:pPr>
        <w:numPr>
          <w:ilvl w:val="0"/>
          <w:numId w:val="21"/>
        </w:numPr>
        <w:spacing w:after="0"/>
        <w:rPr>
          <w:rFonts w:eastAsia="Times New Roman" w:cstheme="minorHAnsi"/>
          <w:lang w:val="en"/>
        </w:rPr>
      </w:pPr>
      <w:r w:rsidRPr="00CB3D46">
        <w:rPr>
          <w:rFonts w:eastAsia="Times New Roman" w:cstheme="minorHAnsi"/>
          <w:lang w:val="en"/>
        </w:rPr>
        <w:t>Support the company in optimizing its financial transactions and systems</w:t>
      </w:r>
    </w:p>
    <w:p w14:paraId="7F346E13" w14:textId="77777777" w:rsidR="00CB3D46" w:rsidRPr="00CB3D46" w:rsidRDefault="00CB3D46" w:rsidP="00CE711A">
      <w:pPr>
        <w:numPr>
          <w:ilvl w:val="0"/>
          <w:numId w:val="21"/>
        </w:numPr>
        <w:spacing w:after="0"/>
        <w:rPr>
          <w:rFonts w:eastAsia="Times New Roman" w:cstheme="minorHAnsi"/>
          <w:lang w:val="en"/>
        </w:rPr>
      </w:pPr>
      <w:r w:rsidRPr="00CB3D46">
        <w:rPr>
          <w:rFonts w:eastAsia="Times New Roman" w:cstheme="minorHAnsi"/>
          <w:lang w:val="en"/>
        </w:rPr>
        <w:t>Strengthen and grow relationships with vendors and suppliers through timely payments</w:t>
      </w:r>
    </w:p>
    <w:p w14:paraId="196FCF42" w14:textId="77777777" w:rsidR="00CB3D46" w:rsidRPr="00CB3D46" w:rsidRDefault="00CB3D46" w:rsidP="00CE711A">
      <w:pPr>
        <w:numPr>
          <w:ilvl w:val="0"/>
          <w:numId w:val="21"/>
        </w:numPr>
        <w:spacing w:after="0"/>
        <w:rPr>
          <w:rFonts w:eastAsia="Times New Roman" w:cstheme="minorHAnsi"/>
          <w:lang w:val="en"/>
        </w:rPr>
      </w:pPr>
      <w:r w:rsidRPr="00CB3D46">
        <w:rPr>
          <w:rFonts w:eastAsia="Times New Roman" w:cstheme="minorHAnsi"/>
          <w:lang w:val="en"/>
        </w:rPr>
        <w:t>Assist in streamlining and improving the accounts payable process</w:t>
      </w:r>
    </w:p>
    <w:p w14:paraId="716ED04B" w14:textId="77777777" w:rsidR="00CB3D46" w:rsidRPr="00CB3D46" w:rsidRDefault="00CB3D46" w:rsidP="00CE711A">
      <w:pPr>
        <w:numPr>
          <w:ilvl w:val="0"/>
          <w:numId w:val="21"/>
        </w:numPr>
        <w:spacing w:after="0"/>
        <w:rPr>
          <w:rFonts w:eastAsia="Times New Roman" w:cstheme="minorHAnsi"/>
          <w:lang w:val="en"/>
        </w:rPr>
      </w:pPr>
      <w:r w:rsidRPr="00CB3D46">
        <w:rPr>
          <w:rFonts w:eastAsia="Times New Roman" w:cstheme="minorHAnsi"/>
          <w:lang w:val="en"/>
        </w:rPr>
        <w:t>Exercise integrity and confidentiality in financial reporting</w:t>
      </w:r>
    </w:p>
    <w:p w14:paraId="4339CBBA" w14:textId="244D3A84" w:rsidR="00CB3D46" w:rsidRDefault="00CB3D46" w:rsidP="00CE711A">
      <w:pPr>
        <w:numPr>
          <w:ilvl w:val="0"/>
          <w:numId w:val="21"/>
        </w:numPr>
        <w:spacing w:after="0"/>
        <w:rPr>
          <w:rFonts w:eastAsia="Times New Roman" w:cstheme="minorHAnsi"/>
          <w:lang w:val="en"/>
        </w:rPr>
      </w:pPr>
      <w:r w:rsidRPr="00CB3D46">
        <w:rPr>
          <w:rFonts w:eastAsia="Times New Roman" w:cstheme="minorHAnsi"/>
          <w:lang w:val="en"/>
        </w:rPr>
        <w:t>Comply with national and local financial regulations</w:t>
      </w:r>
    </w:p>
    <w:p w14:paraId="41CAB092" w14:textId="77777777" w:rsidR="00E57FC4" w:rsidRPr="00CB3D46" w:rsidRDefault="00E57FC4" w:rsidP="00CE711A">
      <w:pPr>
        <w:spacing w:after="0"/>
        <w:ind w:left="720"/>
        <w:rPr>
          <w:rFonts w:eastAsia="Times New Roman" w:cstheme="minorHAnsi"/>
          <w:lang w:val="en"/>
        </w:rPr>
      </w:pPr>
    </w:p>
    <w:p w14:paraId="1B49696D" w14:textId="64D05C29" w:rsidR="00CB3D46" w:rsidRPr="00CB3D46" w:rsidRDefault="00CB3D46" w:rsidP="00CE711A">
      <w:pPr>
        <w:spacing w:after="0"/>
        <w:rPr>
          <w:rFonts w:eastAsia="Times New Roman" w:cstheme="minorHAnsi"/>
          <w:b/>
          <w:bCs/>
          <w:lang w:val="en"/>
        </w:rPr>
      </w:pPr>
      <w:r w:rsidRPr="00CB3D46">
        <w:rPr>
          <w:rFonts w:eastAsia="Times New Roman" w:cstheme="minorHAnsi"/>
          <w:b/>
          <w:bCs/>
          <w:lang w:val="en"/>
        </w:rPr>
        <w:t>R</w:t>
      </w:r>
      <w:r w:rsidR="00E57FC4">
        <w:rPr>
          <w:rFonts w:eastAsia="Times New Roman" w:cstheme="minorHAnsi"/>
          <w:b/>
          <w:bCs/>
          <w:lang w:val="en"/>
        </w:rPr>
        <w:t>ESPONSIBILITIES</w:t>
      </w:r>
    </w:p>
    <w:p w14:paraId="6A5E3FAE" w14:textId="77777777" w:rsidR="00CB3D46" w:rsidRPr="00CB3D46" w:rsidRDefault="00CB3D46" w:rsidP="00CE711A">
      <w:pPr>
        <w:numPr>
          <w:ilvl w:val="0"/>
          <w:numId w:val="19"/>
        </w:numPr>
        <w:spacing w:after="0"/>
        <w:rPr>
          <w:rFonts w:eastAsia="Times New Roman" w:cstheme="minorHAnsi"/>
          <w:lang w:val="en"/>
        </w:rPr>
      </w:pPr>
      <w:r w:rsidRPr="00CB3D46">
        <w:rPr>
          <w:rFonts w:eastAsia="Times New Roman" w:cstheme="minorHAnsi"/>
          <w:lang w:val="en"/>
        </w:rPr>
        <w:t>Review invoices for appropriate documentation before payment</w:t>
      </w:r>
    </w:p>
    <w:p w14:paraId="3CBDE22F" w14:textId="77777777" w:rsidR="00CB3D46" w:rsidRPr="00CB3D46" w:rsidRDefault="00CB3D46" w:rsidP="00CE711A">
      <w:pPr>
        <w:numPr>
          <w:ilvl w:val="0"/>
          <w:numId w:val="19"/>
        </w:numPr>
        <w:spacing w:after="0"/>
        <w:rPr>
          <w:rFonts w:eastAsia="Times New Roman" w:cstheme="minorHAnsi"/>
          <w:lang w:val="en"/>
        </w:rPr>
      </w:pPr>
      <w:r w:rsidRPr="00CB3D46">
        <w:rPr>
          <w:rFonts w:eastAsia="Times New Roman" w:cstheme="minorHAnsi"/>
          <w:lang w:val="en"/>
        </w:rPr>
        <w:t>Perform invoice and general-ledger data entry</w:t>
      </w:r>
    </w:p>
    <w:p w14:paraId="5B9AF519" w14:textId="77777777" w:rsidR="00CB3D46" w:rsidRPr="00CB3D46" w:rsidRDefault="00CB3D46" w:rsidP="00CE711A">
      <w:pPr>
        <w:numPr>
          <w:ilvl w:val="0"/>
          <w:numId w:val="19"/>
        </w:numPr>
        <w:spacing w:after="0"/>
        <w:rPr>
          <w:rFonts w:eastAsia="Times New Roman" w:cstheme="minorHAnsi"/>
          <w:lang w:val="en"/>
        </w:rPr>
      </w:pPr>
      <w:r w:rsidRPr="00CB3D46">
        <w:rPr>
          <w:rFonts w:eastAsia="Times New Roman" w:cstheme="minorHAnsi"/>
          <w:lang w:val="en"/>
        </w:rPr>
        <w:t>Execute credit card and bank account reconciliation</w:t>
      </w:r>
    </w:p>
    <w:p w14:paraId="62B9999F" w14:textId="77777777" w:rsidR="00CB3D46" w:rsidRPr="00CB3D46" w:rsidRDefault="00CB3D46" w:rsidP="00CE711A">
      <w:pPr>
        <w:numPr>
          <w:ilvl w:val="0"/>
          <w:numId w:val="19"/>
        </w:numPr>
        <w:spacing w:after="0"/>
        <w:rPr>
          <w:rFonts w:eastAsia="Times New Roman" w:cstheme="minorHAnsi"/>
          <w:lang w:val="en"/>
        </w:rPr>
      </w:pPr>
      <w:r w:rsidRPr="00CB3D46">
        <w:rPr>
          <w:rFonts w:eastAsia="Times New Roman" w:cstheme="minorHAnsi"/>
          <w:lang w:val="en"/>
        </w:rPr>
        <w:t>Generate purchase orders when necessary</w:t>
      </w:r>
    </w:p>
    <w:p w14:paraId="054744ED" w14:textId="77777777" w:rsidR="00CB3D46" w:rsidRPr="00CB3D46" w:rsidRDefault="00CB3D46" w:rsidP="00CE711A">
      <w:pPr>
        <w:numPr>
          <w:ilvl w:val="0"/>
          <w:numId w:val="19"/>
        </w:numPr>
        <w:spacing w:after="0"/>
        <w:rPr>
          <w:rFonts w:eastAsia="Times New Roman" w:cstheme="minorHAnsi"/>
          <w:lang w:val="en"/>
        </w:rPr>
      </w:pPr>
      <w:r w:rsidRPr="00CB3D46">
        <w:rPr>
          <w:rFonts w:eastAsia="Times New Roman" w:cstheme="minorHAnsi"/>
          <w:lang w:val="en"/>
        </w:rPr>
        <w:t>Obtain and print signatures on all checks</w:t>
      </w:r>
    </w:p>
    <w:p w14:paraId="1A2BFB9C" w14:textId="286C8B41" w:rsidR="00CB3D46" w:rsidRDefault="00CB3D46" w:rsidP="00CE711A">
      <w:pPr>
        <w:numPr>
          <w:ilvl w:val="0"/>
          <w:numId w:val="19"/>
        </w:numPr>
        <w:spacing w:after="0"/>
        <w:rPr>
          <w:rFonts w:eastAsia="Times New Roman" w:cstheme="minorHAnsi"/>
          <w:lang w:val="en"/>
        </w:rPr>
      </w:pPr>
      <w:r w:rsidRPr="00CB3D46">
        <w:rPr>
          <w:rFonts w:eastAsia="Times New Roman" w:cstheme="minorHAnsi"/>
          <w:lang w:val="en"/>
        </w:rPr>
        <w:t>Assist senior financial officers as needed</w:t>
      </w:r>
    </w:p>
    <w:p w14:paraId="672707D7" w14:textId="77777777" w:rsidR="00E57FC4" w:rsidRPr="00CB3D46" w:rsidRDefault="00E57FC4" w:rsidP="00CE711A">
      <w:pPr>
        <w:spacing w:after="0"/>
        <w:ind w:left="720"/>
        <w:rPr>
          <w:rFonts w:eastAsia="Times New Roman" w:cstheme="minorHAnsi"/>
          <w:lang w:val="en"/>
        </w:rPr>
      </w:pPr>
    </w:p>
    <w:p w14:paraId="24605C67" w14:textId="789AFA4F" w:rsidR="00CB3D46" w:rsidRPr="00CB3D46" w:rsidRDefault="00E57FC4" w:rsidP="00CE711A">
      <w:pPr>
        <w:spacing w:after="0"/>
        <w:rPr>
          <w:rFonts w:eastAsia="Times New Roman" w:cstheme="minorHAnsi"/>
          <w:b/>
          <w:bCs/>
          <w:lang w:val="en"/>
        </w:rPr>
      </w:pPr>
      <w:r>
        <w:rPr>
          <w:rFonts w:eastAsia="Times New Roman" w:cstheme="minorHAnsi"/>
          <w:b/>
          <w:bCs/>
          <w:lang w:val="en"/>
        </w:rPr>
        <w:t>SKILLS AND QUALIFICATIONS</w:t>
      </w:r>
    </w:p>
    <w:p w14:paraId="1FC58EE5" w14:textId="77777777" w:rsidR="00CB3D46" w:rsidRPr="00CB3D46" w:rsidRDefault="00CB3D46" w:rsidP="00CE711A">
      <w:pPr>
        <w:numPr>
          <w:ilvl w:val="0"/>
          <w:numId w:val="20"/>
        </w:numPr>
        <w:spacing w:after="0"/>
        <w:rPr>
          <w:rFonts w:eastAsia="Times New Roman" w:cstheme="minorHAnsi"/>
          <w:lang w:val="en"/>
        </w:rPr>
      </w:pPr>
      <w:r w:rsidRPr="00CB3D46">
        <w:rPr>
          <w:rFonts w:eastAsia="Times New Roman" w:cstheme="minorHAnsi"/>
          <w:lang w:val="en"/>
        </w:rPr>
        <w:t>High school diploma or equivalent</w:t>
      </w:r>
    </w:p>
    <w:p w14:paraId="7907B8DC" w14:textId="77777777" w:rsidR="00CB3D46" w:rsidRPr="00CB3D46" w:rsidRDefault="00CB3D46" w:rsidP="00CE711A">
      <w:pPr>
        <w:numPr>
          <w:ilvl w:val="0"/>
          <w:numId w:val="20"/>
        </w:numPr>
        <w:spacing w:after="0"/>
        <w:rPr>
          <w:rFonts w:eastAsia="Times New Roman" w:cstheme="minorHAnsi"/>
          <w:lang w:val="en"/>
        </w:rPr>
      </w:pPr>
      <w:r w:rsidRPr="00CB3D46">
        <w:rPr>
          <w:rFonts w:eastAsia="Times New Roman" w:cstheme="minorHAnsi"/>
          <w:lang w:val="en"/>
        </w:rPr>
        <w:t>Understanding of basic principles of finance, accounting, and bookkeeping</w:t>
      </w:r>
    </w:p>
    <w:p w14:paraId="384BCFAD" w14:textId="77777777" w:rsidR="00CB3D46" w:rsidRPr="00CB3D46" w:rsidRDefault="00CB3D46" w:rsidP="00CE711A">
      <w:pPr>
        <w:numPr>
          <w:ilvl w:val="0"/>
          <w:numId w:val="20"/>
        </w:numPr>
        <w:spacing w:after="0"/>
        <w:rPr>
          <w:rFonts w:eastAsia="Times New Roman" w:cstheme="minorHAnsi"/>
          <w:lang w:val="en"/>
        </w:rPr>
      </w:pPr>
      <w:r w:rsidRPr="00CB3D46">
        <w:rPr>
          <w:rFonts w:eastAsia="Times New Roman" w:cstheme="minorHAnsi"/>
          <w:lang w:val="en"/>
        </w:rPr>
        <w:lastRenderedPageBreak/>
        <w:t>Superb time management skills and detail orientation</w:t>
      </w:r>
    </w:p>
    <w:p w14:paraId="4F6AEE26" w14:textId="6C81A767" w:rsidR="00CB3D46" w:rsidRDefault="00CB3D46" w:rsidP="00CE711A">
      <w:pPr>
        <w:numPr>
          <w:ilvl w:val="0"/>
          <w:numId w:val="20"/>
        </w:numPr>
        <w:spacing w:after="0"/>
        <w:rPr>
          <w:rFonts w:eastAsia="Times New Roman" w:cstheme="minorHAnsi"/>
          <w:lang w:val="en"/>
        </w:rPr>
      </w:pPr>
      <w:r w:rsidRPr="00CB3D46">
        <w:rPr>
          <w:rFonts w:eastAsia="Times New Roman" w:cstheme="minorHAnsi"/>
          <w:lang w:val="en"/>
        </w:rPr>
        <w:t>Ability to maintain confidentiality of company and partner information</w:t>
      </w:r>
    </w:p>
    <w:p w14:paraId="44FFFA40" w14:textId="77777777" w:rsidR="00E57FC4" w:rsidRPr="00CB3D46" w:rsidRDefault="00E57FC4" w:rsidP="00CE711A">
      <w:pPr>
        <w:spacing w:after="0"/>
        <w:ind w:left="720"/>
        <w:rPr>
          <w:rFonts w:eastAsia="Times New Roman" w:cstheme="minorHAnsi"/>
          <w:lang w:val="en"/>
        </w:rPr>
      </w:pPr>
    </w:p>
    <w:p w14:paraId="543EFA86" w14:textId="6081F1A7" w:rsidR="00CB3D46" w:rsidRPr="00CB3D46" w:rsidRDefault="00CB3D46" w:rsidP="00CE711A">
      <w:pPr>
        <w:spacing w:after="0"/>
        <w:rPr>
          <w:rFonts w:eastAsia="Times New Roman" w:cstheme="minorHAnsi"/>
          <w:b/>
          <w:bCs/>
          <w:lang w:val="en"/>
        </w:rPr>
      </w:pPr>
      <w:r w:rsidRPr="00CB3D46">
        <w:rPr>
          <w:rFonts w:eastAsia="Times New Roman" w:cstheme="minorHAnsi"/>
          <w:b/>
          <w:bCs/>
          <w:lang w:val="en"/>
        </w:rPr>
        <w:t>P</w:t>
      </w:r>
      <w:r w:rsidR="00E57FC4">
        <w:rPr>
          <w:rFonts w:eastAsia="Times New Roman" w:cstheme="minorHAnsi"/>
          <w:b/>
          <w:bCs/>
          <w:lang w:val="en"/>
        </w:rPr>
        <w:t>REFERRED SKILLS AND QUALIFICATIONS</w:t>
      </w:r>
    </w:p>
    <w:p w14:paraId="0F1DD4E7" w14:textId="77777777" w:rsidR="00CB3D46" w:rsidRPr="00CB3D46" w:rsidRDefault="00CB3D46" w:rsidP="00CE711A">
      <w:pPr>
        <w:numPr>
          <w:ilvl w:val="0"/>
          <w:numId w:val="22"/>
        </w:numPr>
        <w:spacing w:after="0"/>
        <w:rPr>
          <w:rFonts w:eastAsia="Times New Roman" w:cstheme="minorHAnsi"/>
          <w:lang w:val="en"/>
        </w:rPr>
      </w:pPr>
      <w:r w:rsidRPr="00CB3D46">
        <w:rPr>
          <w:rFonts w:eastAsia="Times New Roman" w:cstheme="minorHAnsi"/>
          <w:lang w:val="en"/>
        </w:rPr>
        <w:t>Associate degree or equivalent</w:t>
      </w:r>
    </w:p>
    <w:p w14:paraId="067D5CD1" w14:textId="77777777" w:rsidR="00CB3D46" w:rsidRPr="00CB3D46" w:rsidRDefault="00CB3D46" w:rsidP="00CE711A">
      <w:pPr>
        <w:numPr>
          <w:ilvl w:val="0"/>
          <w:numId w:val="22"/>
        </w:numPr>
        <w:spacing w:after="0"/>
        <w:rPr>
          <w:rFonts w:eastAsia="Times New Roman" w:cstheme="minorHAnsi"/>
          <w:lang w:val="en"/>
        </w:rPr>
      </w:pPr>
      <w:r w:rsidRPr="00CB3D46">
        <w:rPr>
          <w:rFonts w:eastAsia="Times New Roman" w:cstheme="minorHAnsi"/>
          <w:lang w:val="en"/>
        </w:rPr>
        <w:t>Strong mathematical skills</w:t>
      </w:r>
    </w:p>
    <w:p w14:paraId="125E6890" w14:textId="77777777" w:rsidR="00CB3D46" w:rsidRPr="00CB3D46" w:rsidRDefault="00CB3D46" w:rsidP="00CE711A">
      <w:pPr>
        <w:numPr>
          <w:ilvl w:val="0"/>
          <w:numId w:val="22"/>
        </w:numPr>
        <w:spacing w:after="0"/>
        <w:rPr>
          <w:rFonts w:eastAsia="Times New Roman" w:cstheme="minorHAnsi"/>
          <w:lang w:val="en"/>
        </w:rPr>
      </w:pPr>
      <w:r w:rsidRPr="00CB3D46">
        <w:rPr>
          <w:rFonts w:eastAsia="Times New Roman" w:cstheme="minorHAnsi"/>
          <w:lang w:val="en"/>
        </w:rPr>
        <w:t>Experience in accounts payable (or accounts receivable)</w:t>
      </w:r>
    </w:p>
    <w:p w14:paraId="4ADE1D5A" w14:textId="77777777" w:rsidR="00CB3D46" w:rsidRPr="00CB3D46" w:rsidRDefault="00CB3D46" w:rsidP="00CE711A">
      <w:pPr>
        <w:numPr>
          <w:ilvl w:val="0"/>
          <w:numId w:val="22"/>
        </w:numPr>
        <w:spacing w:after="0"/>
        <w:rPr>
          <w:rFonts w:eastAsia="Times New Roman" w:cstheme="minorHAnsi"/>
          <w:lang w:val="en"/>
        </w:rPr>
      </w:pPr>
      <w:r w:rsidRPr="00CB3D46">
        <w:rPr>
          <w:rFonts w:eastAsia="Times New Roman" w:cstheme="minorHAnsi"/>
          <w:lang w:val="en"/>
        </w:rPr>
        <w:t>Experience with the Adventist accounting software.</w:t>
      </w:r>
    </w:p>
    <w:p w14:paraId="3C4D7C5E" w14:textId="77777777" w:rsidR="00801517" w:rsidRPr="0075792C" w:rsidRDefault="00801517" w:rsidP="00CE711A">
      <w:pPr>
        <w:spacing w:after="0"/>
        <w:rPr>
          <w:rFonts w:eastAsia="Times New Roman" w:cstheme="minorHAnsi"/>
          <w:b/>
          <w:bCs/>
        </w:rPr>
      </w:pPr>
      <w:r w:rsidRPr="0075792C">
        <w:rPr>
          <w:rFonts w:eastAsia="Times New Roman" w:cstheme="minorHAnsi"/>
        </w:rPr>
        <w:br/>
      </w:r>
      <w:r w:rsidRPr="0075792C">
        <w:rPr>
          <w:rFonts w:eastAsia="Times New Roman" w:cstheme="minorHAnsi"/>
          <w:b/>
          <w:bCs/>
        </w:rPr>
        <w:t>KNOWLEDGE AND SKILL</w:t>
      </w:r>
    </w:p>
    <w:p w14:paraId="0CDC7A9F" w14:textId="22B62A47" w:rsidR="00801517" w:rsidRPr="00AE7B56" w:rsidRDefault="0075792C" w:rsidP="00CE711A">
      <w:pPr>
        <w:rPr>
          <w:rFonts w:eastAsia="Times New Roman" w:cstheme="minorHAnsi"/>
        </w:rPr>
      </w:pPr>
      <w:r w:rsidRPr="0075792C">
        <w:rPr>
          <w:rFonts w:eastAsia="Times New Roman" w:cstheme="minorHAnsi"/>
        </w:rPr>
        <w:t>Well-developed</w:t>
      </w:r>
      <w:r w:rsidR="00801517" w:rsidRPr="0075792C">
        <w:rPr>
          <w:rFonts w:eastAsia="Times New Roman" w:cstheme="minorHAnsi"/>
        </w:rPr>
        <w:t xml:space="preserve"> knowledge of principles, policies and beliefs of the Seventh-day</w:t>
      </w:r>
      <w:r>
        <w:rPr>
          <w:rFonts w:eastAsia="Times New Roman" w:cstheme="minorHAnsi"/>
        </w:rPr>
        <w:t xml:space="preserve"> </w:t>
      </w:r>
      <w:r w:rsidR="00801517" w:rsidRPr="0075792C">
        <w:rPr>
          <w:rFonts w:eastAsia="Times New Roman" w:cstheme="minorHAnsi"/>
        </w:rPr>
        <w:t>Adventist Church and the Washington Conference. Must exhibit initiative; often working with minimal</w:t>
      </w:r>
      <w:r>
        <w:rPr>
          <w:rFonts w:eastAsia="Times New Roman" w:cstheme="minorHAnsi"/>
        </w:rPr>
        <w:t xml:space="preserve"> </w:t>
      </w:r>
      <w:r w:rsidR="00801517" w:rsidRPr="0075792C">
        <w:rPr>
          <w:rFonts w:eastAsia="Times New Roman" w:cstheme="minorHAnsi"/>
        </w:rPr>
        <w:t>supervision. Adaptable and able to evaluate priorities. Ability to perform support duties with</w:t>
      </w:r>
      <w:r>
        <w:rPr>
          <w:rFonts w:eastAsia="Times New Roman" w:cstheme="minorHAnsi"/>
        </w:rPr>
        <w:t xml:space="preserve"> </w:t>
      </w:r>
      <w:r w:rsidR="00801517" w:rsidRPr="0075792C">
        <w:rPr>
          <w:rFonts w:eastAsia="Times New Roman" w:cstheme="minorHAnsi"/>
        </w:rPr>
        <w:t>speed and accuracy without constant supervision. Must be creative in writing letters and in the handling of</w:t>
      </w:r>
      <w:r>
        <w:rPr>
          <w:rFonts w:eastAsia="Times New Roman" w:cstheme="minorHAnsi"/>
        </w:rPr>
        <w:t xml:space="preserve"> </w:t>
      </w:r>
      <w:r w:rsidR="00801517" w:rsidRPr="0075792C">
        <w:rPr>
          <w:rFonts w:eastAsia="Times New Roman" w:cstheme="minorHAnsi"/>
        </w:rPr>
        <w:t>office affairs, both regular and special. Requires well developed knowledge of church policies.</w:t>
      </w:r>
      <w:r>
        <w:rPr>
          <w:rFonts w:eastAsia="Times New Roman" w:cstheme="minorHAnsi"/>
        </w:rPr>
        <w:t xml:space="preserve"> </w:t>
      </w:r>
      <w:r w:rsidR="00801517" w:rsidRPr="0075792C">
        <w:rPr>
          <w:rFonts w:eastAsia="Times New Roman" w:cstheme="minorHAnsi"/>
        </w:rPr>
        <w:t>Knowledge of up-to-date office procedures such as office equipment, telephone techniques and filing and the</w:t>
      </w:r>
      <w:r>
        <w:rPr>
          <w:rFonts w:eastAsia="Times New Roman" w:cstheme="minorHAnsi"/>
        </w:rPr>
        <w:t xml:space="preserve"> </w:t>
      </w:r>
      <w:r w:rsidR="00801517" w:rsidRPr="0075792C">
        <w:rPr>
          <w:rFonts w:eastAsia="Times New Roman" w:cstheme="minorHAnsi"/>
        </w:rPr>
        <w:t>English language. Must be able to facilitate good communication with all who are in contact with the office.</w:t>
      </w:r>
    </w:p>
    <w:p w14:paraId="367A76E5" w14:textId="421BE4B7" w:rsidR="00DF3545" w:rsidRPr="0075792C" w:rsidRDefault="0020777F" w:rsidP="00CE711A">
      <w:pPr>
        <w:rPr>
          <w:rFonts w:cstheme="minorHAnsi"/>
          <w:b/>
          <w:bCs/>
        </w:rPr>
      </w:pPr>
      <w:r>
        <w:rPr>
          <w:rFonts w:cstheme="minorHAnsi"/>
          <w:b/>
          <w:bCs/>
        </w:rPr>
        <w:t>Hourly Pay Range</w:t>
      </w:r>
      <w:r w:rsidR="00DF3545" w:rsidRPr="0075792C">
        <w:rPr>
          <w:rFonts w:cstheme="minorHAnsi"/>
          <w:b/>
          <w:bCs/>
        </w:rPr>
        <w:t>:</w:t>
      </w:r>
    </w:p>
    <w:p w14:paraId="61F361DE" w14:textId="43D2B23B" w:rsidR="00801517" w:rsidRPr="0075792C" w:rsidRDefault="00CB3D46" w:rsidP="00CE711A">
      <w:pPr>
        <w:rPr>
          <w:rFonts w:cstheme="minorHAnsi"/>
        </w:rPr>
      </w:pPr>
      <w:r>
        <w:rPr>
          <w:rFonts w:cstheme="minorHAnsi"/>
        </w:rPr>
        <w:t>$</w:t>
      </w:r>
      <w:r w:rsidR="0020777F">
        <w:rPr>
          <w:rFonts w:cstheme="minorHAnsi"/>
        </w:rPr>
        <w:t>24.00 - $28.00</w:t>
      </w:r>
    </w:p>
    <w:p w14:paraId="2FDCD1F2" w14:textId="278B1F42" w:rsidR="00DF3545" w:rsidRPr="0075792C" w:rsidRDefault="0068530D" w:rsidP="00CE711A">
      <w:pPr>
        <w:spacing w:after="0"/>
        <w:rPr>
          <w:rFonts w:cstheme="minorHAnsi"/>
          <w:b/>
          <w:bCs/>
        </w:rPr>
      </w:pPr>
      <w:r w:rsidRPr="0075792C">
        <w:rPr>
          <w:rFonts w:cstheme="minorHAnsi"/>
          <w:b/>
          <w:bCs/>
        </w:rPr>
        <w:t>BENEFITS:</w:t>
      </w:r>
    </w:p>
    <w:p w14:paraId="456F0595" w14:textId="5059394D" w:rsidR="00DF3545" w:rsidRPr="0075792C" w:rsidRDefault="00DF3545" w:rsidP="00CE711A">
      <w:pPr>
        <w:pStyle w:val="ListParagraph"/>
        <w:numPr>
          <w:ilvl w:val="0"/>
          <w:numId w:val="15"/>
        </w:numPr>
        <w:tabs>
          <w:tab w:val="left" w:pos="360"/>
        </w:tabs>
        <w:spacing w:after="0"/>
        <w:ind w:left="360" w:firstLine="0"/>
        <w:rPr>
          <w:rFonts w:cstheme="minorHAnsi"/>
        </w:rPr>
      </w:pPr>
      <w:r w:rsidRPr="0075792C">
        <w:rPr>
          <w:rFonts w:cstheme="minorHAnsi"/>
        </w:rPr>
        <w:t xml:space="preserve">Washington Conference pay and benefits can vary by number of regularly scheduled hours </w:t>
      </w:r>
      <w:r w:rsidR="00CB3D46" w:rsidRPr="0075792C">
        <w:rPr>
          <w:rFonts w:cstheme="minorHAnsi"/>
        </w:rPr>
        <w:t>worked, length</w:t>
      </w:r>
      <w:r w:rsidRPr="0075792C">
        <w:rPr>
          <w:rFonts w:cstheme="minorHAnsi"/>
        </w:rPr>
        <w:t xml:space="preserve"> of </w:t>
      </w:r>
      <w:r w:rsidR="00AE7B56">
        <w:rPr>
          <w:rFonts w:cstheme="minorHAnsi"/>
        </w:rPr>
        <w:tab/>
      </w:r>
      <w:r w:rsidRPr="0075792C">
        <w:rPr>
          <w:rFonts w:cstheme="minorHAnsi"/>
        </w:rPr>
        <w:t>employment, and employment status.</w:t>
      </w:r>
    </w:p>
    <w:p w14:paraId="66F8F0F4" w14:textId="08DC8AC2" w:rsidR="00DF3545" w:rsidRPr="0075792C" w:rsidRDefault="00DF3545" w:rsidP="00CE711A">
      <w:pPr>
        <w:pStyle w:val="ListParagraph"/>
        <w:numPr>
          <w:ilvl w:val="0"/>
          <w:numId w:val="15"/>
        </w:numPr>
        <w:tabs>
          <w:tab w:val="left" w:pos="360"/>
        </w:tabs>
        <w:ind w:left="360" w:firstLine="0"/>
        <w:rPr>
          <w:rFonts w:cstheme="minorHAnsi"/>
        </w:rPr>
      </w:pPr>
      <w:r w:rsidRPr="0075792C">
        <w:rPr>
          <w:rFonts w:cstheme="minorHAnsi"/>
        </w:rPr>
        <w:t>Comprehensive well-being programs including medical, dental and vision benefits</w:t>
      </w:r>
    </w:p>
    <w:p w14:paraId="0FC3F7D7" w14:textId="7D4B8C2E" w:rsidR="00030C51" w:rsidRPr="0075792C" w:rsidRDefault="00030C51" w:rsidP="00CE711A">
      <w:pPr>
        <w:pStyle w:val="ListParagraph"/>
        <w:numPr>
          <w:ilvl w:val="0"/>
          <w:numId w:val="15"/>
        </w:numPr>
        <w:tabs>
          <w:tab w:val="left" w:pos="360"/>
        </w:tabs>
        <w:ind w:left="360" w:firstLine="0"/>
        <w:rPr>
          <w:rFonts w:cstheme="minorHAnsi"/>
        </w:rPr>
      </w:pPr>
      <w:r w:rsidRPr="0075792C">
        <w:rPr>
          <w:rFonts w:cstheme="minorHAnsi"/>
        </w:rPr>
        <w:t>Employee and dependent(s) life insurance</w:t>
      </w:r>
    </w:p>
    <w:p w14:paraId="564DAA49" w14:textId="03E8AC34" w:rsidR="00030C51" w:rsidRPr="0075792C" w:rsidRDefault="00030C51" w:rsidP="00CE711A">
      <w:pPr>
        <w:pStyle w:val="ListParagraph"/>
        <w:numPr>
          <w:ilvl w:val="0"/>
          <w:numId w:val="15"/>
        </w:numPr>
        <w:tabs>
          <w:tab w:val="left" w:pos="360"/>
        </w:tabs>
        <w:ind w:left="360" w:firstLine="0"/>
        <w:rPr>
          <w:rFonts w:cstheme="minorHAnsi"/>
        </w:rPr>
      </w:pPr>
      <w:r w:rsidRPr="0075792C">
        <w:rPr>
          <w:rFonts w:cstheme="minorHAnsi"/>
        </w:rPr>
        <w:t>Long-term disability</w:t>
      </w:r>
    </w:p>
    <w:p w14:paraId="77409B60" w14:textId="13FF60B7" w:rsidR="00DF3545" w:rsidRPr="0075792C" w:rsidRDefault="00DF3545" w:rsidP="00CE711A">
      <w:pPr>
        <w:pStyle w:val="ListParagraph"/>
        <w:numPr>
          <w:ilvl w:val="0"/>
          <w:numId w:val="15"/>
        </w:numPr>
        <w:tabs>
          <w:tab w:val="left" w:pos="360"/>
        </w:tabs>
        <w:ind w:left="360" w:firstLine="0"/>
        <w:rPr>
          <w:rFonts w:cstheme="minorHAnsi"/>
        </w:rPr>
      </w:pPr>
      <w:r w:rsidRPr="0075792C">
        <w:rPr>
          <w:rFonts w:cstheme="minorHAnsi"/>
        </w:rPr>
        <w:t>Employer retirement and matching contributions</w:t>
      </w:r>
    </w:p>
    <w:p w14:paraId="7DAC9D48" w14:textId="56BF6D9A" w:rsidR="00DF3545" w:rsidRPr="0075792C" w:rsidRDefault="00030C51" w:rsidP="00CE711A">
      <w:pPr>
        <w:pStyle w:val="ListParagraph"/>
        <w:numPr>
          <w:ilvl w:val="0"/>
          <w:numId w:val="15"/>
        </w:numPr>
        <w:tabs>
          <w:tab w:val="left" w:pos="360"/>
        </w:tabs>
        <w:ind w:left="360" w:firstLine="0"/>
        <w:rPr>
          <w:rFonts w:cstheme="minorHAnsi"/>
        </w:rPr>
      </w:pPr>
      <w:r w:rsidRPr="0075792C">
        <w:rPr>
          <w:rFonts w:cstheme="minorHAnsi"/>
        </w:rPr>
        <w:t>H</w:t>
      </w:r>
      <w:r w:rsidR="00DF3545" w:rsidRPr="0075792C">
        <w:rPr>
          <w:rFonts w:cstheme="minorHAnsi"/>
        </w:rPr>
        <w:t>oliday and paid time off</w:t>
      </w:r>
    </w:p>
    <w:p w14:paraId="6973ECFC" w14:textId="72319E7B" w:rsidR="0068530D" w:rsidRPr="0075792C" w:rsidRDefault="0068530D" w:rsidP="00CE711A">
      <w:pPr>
        <w:spacing w:after="0"/>
        <w:rPr>
          <w:rFonts w:cstheme="minorHAnsi"/>
          <w:b/>
          <w:bCs/>
        </w:rPr>
      </w:pPr>
      <w:r w:rsidRPr="0075792C">
        <w:rPr>
          <w:rFonts w:cstheme="minorHAnsi"/>
          <w:b/>
          <w:bCs/>
        </w:rPr>
        <w:t>ADDITIONAL INFORMATION:</w:t>
      </w:r>
    </w:p>
    <w:p w14:paraId="2CC5F104" w14:textId="0F160724" w:rsidR="0068530D" w:rsidRPr="0075792C" w:rsidRDefault="00DF3545" w:rsidP="00CE711A">
      <w:pPr>
        <w:pStyle w:val="ListParagraph"/>
        <w:numPr>
          <w:ilvl w:val="0"/>
          <w:numId w:val="16"/>
        </w:numPr>
        <w:tabs>
          <w:tab w:val="left" w:pos="360"/>
        </w:tabs>
        <w:ind w:left="360" w:firstLine="0"/>
        <w:rPr>
          <w:rFonts w:cstheme="minorHAnsi"/>
        </w:rPr>
      </w:pPr>
      <w:r w:rsidRPr="0075792C">
        <w:rPr>
          <w:rFonts w:cstheme="minorHAnsi"/>
        </w:rPr>
        <w:t>Apply by 7:00 PM Pacific Time on 5/</w:t>
      </w:r>
      <w:r w:rsidR="00801517" w:rsidRPr="0075792C">
        <w:rPr>
          <w:rFonts w:cstheme="minorHAnsi"/>
        </w:rPr>
        <w:t>31</w:t>
      </w:r>
      <w:r w:rsidRPr="0075792C">
        <w:rPr>
          <w:rFonts w:cstheme="minorHAnsi"/>
        </w:rPr>
        <w:t>/202</w:t>
      </w:r>
      <w:r w:rsidR="00CB3D46">
        <w:rPr>
          <w:rFonts w:cstheme="minorHAnsi"/>
        </w:rPr>
        <w:t>4</w:t>
      </w:r>
    </w:p>
    <w:p w14:paraId="6DFDC003" w14:textId="77777777" w:rsidR="0068530D" w:rsidRPr="0075792C" w:rsidRDefault="00DF3545" w:rsidP="00CE711A">
      <w:pPr>
        <w:pStyle w:val="ListParagraph"/>
        <w:numPr>
          <w:ilvl w:val="0"/>
          <w:numId w:val="16"/>
        </w:numPr>
        <w:tabs>
          <w:tab w:val="left" w:pos="360"/>
        </w:tabs>
        <w:ind w:left="360" w:firstLine="0"/>
        <w:rPr>
          <w:rFonts w:cstheme="minorHAnsi"/>
        </w:rPr>
      </w:pPr>
      <w:r w:rsidRPr="0075792C">
        <w:rPr>
          <w:rFonts w:cstheme="minorHAnsi"/>
        </w:rPr>
        <w:t>Employment Type</w:t>
      </w:r>
      <w:r w:rsidR="0068530D" w:rsidRPr="0075792C">
        <w:rPr>
          <w:rFonts w:cstheme="minorHAnsi"/>
        </w:rPr>
        <w:t>:</w:t>
      </w:r>
      <w:r w:rsidRPr="0075792C">
        <w:rPr>
          <w:rFonts w:cstheme="minorHAnsi"/>
        </w:rPr>
        <w:t> Full-Time</w:t>
      </w:r>
    </w:p>
    <w:p w14:paraId="1FC667C9" w14:textId="1AA04DD7" w:rsidR="0068530D" w:rsidRPr="0075792C" w:rsidRDefault="00DF3545" w:rsidP="00CE711A">
      <w:pPr>
        <w:pStyle w:val="ListParagraph"/>
        <w:numPr>
          <w:ilvl w:val="0"/>
          <w:numId w:val="16"/>
        </w:numPr>
        <w:tabs>
          <w:tab w:val="left" w:pos="360"/>
        </w:tabs>
        <w:ind w:left="360" w:firstLine="0"/>
        <w:rPr>
          <w:rFonts w:cstheme="minorHAnsi"/>
        </w:rPr>
      </w:pPr>
      <w:r w:rsidRPr="0075792C">
        <w:rPr>
          <w:rFonts w:cstheme="minorHAnsi"/>
        </w:rPr>
        <w:t>FLSA Status</w:t>
      </w:r>
      <w:r w:rsidR="00801517" w:rsidRPr="0075792C">
        <w:rPr>
          <w:rFonts w:cstheme="minorHAnsi"/>
        </w:rPr>
        <w:t>:</w:t>
      </w:r>
      <w:r w:rsidRPr="0075792C">
        <w:rPr>
          <w:rFonts w:cstheme="minorHAnsi"/>
        </w:rPr>
        <w:t> </w:t>
      </w:r>
      <w:bookmarkStart w:id="1" w:name="_Hlk133832936"/>
      <w:r w:rsidR="0020777F">
        <w:rPr>
          <w:rFonts w:cstheme="minorHAnsi"/>
        </w:rPr>
        <w:t>Hourly – Nonexempt</w:t>
      </w:r>
    </w:p>
    <w:p w14:paraId="6F8DFA56" w14:textId="794837B7" w:rsidR="0068530D" w:rsidRPr="0075792C" w:rsidRDefault="00DF3545" w:rsidP="00CE711A">
      <w:pPr>
        <w:pStyle w:val="ListParagraph"/>
        <w:numPr>
          <w:ilvl w:val="0"/>
          <w:numId w:val="16"/>
        </w:numPr>
        <w:tabs>
          <w:tab w:val="left" w:pos="360"/>
        </w:tabs>
        <w:ind w:left="360" w:firstLine="0"/>
        <w:rPr>
          <w:rFonts w:cstheme="minorHAnsi"/>
        </w:rPr>
      </w:pPr>
      <w:r w:rsidRPr="0075792C">
        <w:rPr>
          <w:rFonts w:cstheme="minorHAnsi"/>
        </w:rPr>
        <w:t>Regular/Temporary</w:t>
      </w:r>
      <w:bookmarkEnd w:id="1"/>
      <w:r w:rsidR="00801517" w:rsidRPr="0075792C">
        <w:rPr>
          <w:rFonts w:cstheme="minorHAnsi"/>
        </w:rPr>
        <w:t>:</w:t>
      </w:r>
      <w:r w:rsidRPr="0075792C">
        <w:rPr>
          <w:rFonts w:cstheme="minorHAnsi"/>
        </w:rPr>
        <w:t> Regular</w:t>
      </w:r>
    </w:p>
    <w:p w14:paraId="1B1539EF" w14:textId="6C23CF7D" w:rsidR="00030C51" w:rsidRPr="0075792C" w:rsidRDefault="00030C51" w:rsidP="00CE711A">
      <w:pPr>
        <w:pStyle w:val="ListParagraph"/>
        <w:numPr>
          <w:ilvl w:val="0"/>
          <w:numId w:val="16"/>
        </w:numPr>
        <w:tabs>
          <w:tab w:val="left" w:pos="360"/>
        </w:tabs>
        <w:ind w:left="360" w:firstLine="0"/>
        <w:rPr>
          <w:rFonts w:cstheme="minorHAnsi"/>
        </w:rPr>
      </w:pPr>
      <w:r w:rsidRPr="0075792C">
        <w:rPr>
          <w:rFonts w:cstheme="minorHAnsi"/>
        </w:rPr>
        <w:t xml:space="preserve">Work Location: </w:t>
      </w:r>
      <w:r w:rsidR="00CB3D46">
        <w:rPr>
          <w:rFonts w:cstheme="minorHAnsi"/>
        </w:rPr>
        <w:t>Auburn Adventist Academy</w:t>
      </w:r>
    </w:p>
    <w:p w14:paraId="23346E0D" w14:textId="2CF53C88" w:rsidR="00131F75" w:rsidRPr="0075792C" w:rsidRDefault="0068530D" w:rsidP="00CE711A">
      <w:pPr>
        <w:spacing w:after="0"/>
        <w:rPr>
          <w:rFonts w:cstheme="minorHAnsi"/>
          <w:b/>
          <w:bCs/>
        </w:rPr>
      </w:pPr>
      <w:r w:rsidRPr="0075792C">
        <w:rPr>
          <w:rFonts w:cstheme="minorHAnsi"/>
          <w:b/>
          <w:bCs/>
        </w:rPr>
        <w:t>EQUAL EMPLOYMENT OPPORTUNITY </w:t>
      </w:r>
    </w:p>
    <w:bookmarkEnd w:id="0"/>
    <w:p w14:paraId="71629AB4" w14:textId="33E36F4F" w:rsidR="00DF3545" w:rsidRPr="0075792C" w:rsidRDefault="00E57FC4" w:rsidP="00CE711A">
      <w:pPr>
        <w:rPr>
          <w:rFonts w:cstheme="minorHAnsi"/>
        </w:rPr>
      </w:pPr>
      <w:r w:rsidRPr="00E57FC4">
        <w:rPr>
          <w:rFonts w:cstheme="minorHAnsi"/>
        </w:rPr>
        <w:t>The Washington Conference of Seventh-day Adventists is an equal opportunity employer. We do not discriminate against qualified applicants or employees based on race, color, sex, age, national origin, marital status, physical or mental disability, or other protected categories under Washington laws. We strictly prohibit workplace harassment, misconduct, or abuse. Additionally, we hire Seventh-day Adventist Church members in good standing, adhering to religious preferences permitted by the United States Constitution and controlling law.</w:t>
      </w:r>
    </w:p>
    <w:sectPr w:rsidR="00DF3545" w:rsidRPr="0075792C" w:rsidSect="00801517">
      <w:pgSz w:w="12240" w:h="15840"/>
      <w:pgMar w:top="1440" w:right="99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0157"/>
    <w:multiLevelType w:val="hybridMultilevel"/>
    <w:tmpl w:val="39447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02629"/>
    <w:multiLevelType w:val="hybridMultilevel"/>
    <w:tmpl w:val="4AA61E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B51C1B"/>
    <w:multiLevelType w:val="multilevel"/>
    <w:tmpl w:val="BDB8DB62"/>
    <w:lvl w:ilvl="0">
      <w:start w:val="1"/>
      <w:numFmt w:val="bullet"/>
      <w:lvlText w:val="●"/>
      <w:lvlJc w:val="left"/>
      <w:pPr>
        <w:ind w:left="720" w:hanging="360"/>
      </w:pPr>
      <w:rPr>
        <w:rFonts w:ascii="Arial" w:eastAsia="Arial" w:hAnsi="Arial" w:cs="Arial"/>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3A3298"/>
    <w:multiLevelType w:val="hybridMultilevel"/>
    <w:tmpl w:val="53F41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6D7604"/>
    <w:multiLevelType w:val="hybridMultilevel"/>
    <w:tmpl w:val="8F6A42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B6569"/>
    <w:multiLevelType w:val="multilevel"/>
    <w:tmpl w:val="69BAA5A4"/>
    <w:lvl w:ilvl="0">
      <w:start w:val="1"/>
      <w:numFmt w:val="bullet"/>
      <w:lvlText w:val="●"/>
      <w:lvlJc w:val="left"/>
      <w:pPr>
        <w:ind w:left="720" w:hanging="360"/>
      </w:pPr>
      <w:rPr>
        <w:rFonts w:ascii="Arial" w:eastAsia="Arial" w:hAnsi="Arial" w:cs="Arial"/>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6960540"/>
    <w:multiLevelType w:val="hybridMultilevel"/>
    <w:tmpl w:val="33444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AF0C9A"/>
    <w:multiLevelType w:val="hybridMultilevel"/>
    <w:tmpl w:val="4FE2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5663B9"/>
    <w:multiLevelType w:val="multilevel"/>
    <w:tmpl w:val="FE92DB82"/>
    <w:lvl w:ilvl="0">
      <w:start w:val="1"/>
      <w:numFmt w:val="bullet"/>
      <w:lvlText w:val="●"/>
      <w:lvlJc w:val="left"/>
      <w:pPr>
        <w:ind w:left="720" w:hanging="360"/>
      </w:pPr>
      <w:rPr>
        <w:rFonts w:ascii="Arial" w:eastAsia="Arial" w:hAnsi="Arial" w:cs="Arial"/>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97324FD"/>
    <w:multiLevelType w:val="hybridMultilevel"/>
    <w:tmpl w:val="5546CC06"/>
    <w:lvl w:ilvl="0" w:tplc="04090003">
      <w:start w:val="1"/>
      <w:numFmt w:val="bullet"/>
      <w:lvlText w:val="o"/>
      <w:lvlJc w:val="left"/>
      <w:pPr>
        <w:ind w:left="1083" w:hanging="360"/>
      </w:pPr>
      <w:rPr>
        <w:rFonts w:ascii="Courier New" w:hAnsi="Courier New" w:cs="Courier New"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0" w15:restartNumberingAfterBreak="0">
    <w:nsid w:val="43D7465F"/>
    <w:multiLevelType w:val="hybridMultilevel"/>
    <w:tmpl w:val="544C3D24"/>
    <w:lvl w:ilvl="0" w:tplc="04090001">
      <w:start w:val="1"/>
      <w:numFmt w:val="bullet"/>
      <w:lvlText w:val=""/>
      <w:lvlJc w:val="left"/>
      <w:pPr>
        <w:ind w:left="720" w:hanging="360"/>
      </w:pPr>
      <w:rPr>
        <w:rFonts w:ascii="Symbol" w:hAnsi="Symbol" w:hint="default"/>
      </w:rPr>
    </w:lvl>
    <w:lvl w:ilvl="1" w:tplc="21F86C72">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5778F3"/>
    <w:multiLevelType w:val="hybridMultilevel"/>
    <w:tmpl w:val="8A28C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093A0A"/>
    <w:multiLevelType w:val="hybridMultilevel"/>
    <w:tmpl w:val="832EF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3E24FF"/>
    <w:multiLevelType w:val="hybridMultilevel"/>
    <w:tmpl w:val="B43C13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9A747CD"/>
    <w:multiLevelType w:val="hybridMultilevel"/>
    <w:tmpl w:val="A48C34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1A64B3"/>
    <w:multiLevelType w:val="hybridMultilevel"/>
    <w:tmpl w:val="C7B4F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E1410E"/>
    <w:multiLevelType w:val="hybridMultilevel"/>
    <w:tmpl w:val="E9588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268775F"/>
    <w:multiLevelType w:val="multilevel"/>
    <w:tmpl w:val="8E5241D6"/>
    <w:lvl w:ilvl="0">
      <w:start w:val="1"/>
      <w:numFmt w:val="bullet"/>
      <w:lvlText w:val="●"/>
      <w:lvlJc w:val="left"/>
      <w:pPr>
        <w:ind w:left="720" w:hanging="360"/>
      </w:pPr>
      <w:rPr>
        <w:rFonts w:ascii="Arial" w:eastAsia="Arial" w:hAnsi="Arial" w:cs="Arial"/>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2E33817"/>
    <w:multiLevelType w:val="hybridMultilevel"/>
    <w:tmpl w:val="F510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9F6514"/>
    <w:multiLevelType w:val="hybridMultilevel"/>
    <w:tmpl w:val="E2D82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984B35"/>
    <w:multiLevelType w:val="hybridMultilevel"/>
    <w:tmpl w:val="C9649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F13252"/>
    <w:multiLevelType w:val="multilevel"/>
    <w:tmpl w:val="3ECCA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28826226">
    <w:abstractNumId w:val="4"/>
  </w:num>
  <w:num w:numId="2" w16cid:durableId="956528659">
    <w:abstractNumId w:val="1"/>
  </w:num>
  <w:num w:numId="3" w16cid:durableId="801264441">
    <w:abstractNumId w:val="19"/>
  </w:num>
  <w:num w:numId="4" w16cid:durableId="271279898">
    <w:abstractNumId w:val="14"/>
  </w:num>
  <w:num w:numId="5" w16cid:durableId="1893074885">
    <w:abstractNumId w:val="9"/>
  </w:num>
  <w:num w:numId="6" w16cid:durableId="188297713">
    <w:abstractNumId w:val="16"/>
  </w:num>
  <w:num w:numId="7" w16cid:durableId="192422281">
    <w:abstractNumId w:val="13"/>
  </w:num>
  <w:num w:numId="8" w16cid:durableId="379593203">
    <w:abstractNumId w:val="21"/>
  </w:num>
  <w:num w:numId="9" w16cid:durableId="325281561">
    <w:abstractNumId w:val="12"/>
  </w:num>
  <w:num w:numId="10" w16cid:durableId="823163519">
    <w:abstractNumId w:val="15"/>
  </w:num>
  <w:num w:numId="11" w16cid:durableId="1001393020">
    <w:abstractNumId w:val="11"/>
  </w:num>
  <w:num w:numId="12" w16cid:durableId="63527484">
    <w:abstractNumId w:val="0"/>
  </w:num>
  <w:num w:numId="13" w16cid:durableId="1375737789">
    <w:abstractNumId w:val="6"/>
  </w:num>
  <w:num w:numId="14" w16cid:durableId="369257879">
    <w:abstractNumId w:val="7"/>
  </w:num>
  <w:num w:numId="15" w16cid:durableId="1684823242">
    <w:abstractNumId w:val="3"/>
  </w:num>
  <w:num w:numId="16" w16cid:durableId="2131701468">
    <w:abstractNumId w:val="20"/>
  </w:num>
  <w:num w:numId="17" w16cid:durableId="2014533018">
    <w:abstractNumId w:val="10"/>
  </w:num>
  <w:num w:numId="18" w16cid:durableId="181549237">
    <w:abstractNumId w:val="18"/>
  </w:num>
  <w:num w:numId="19" w16cid:durableId="654530807">
    <w:abstractNumId w:val="17"/>
  </w:num>
  <w:num w:numId="20" w16cid:durableId="1257833818">
    <w:abstractNumId w:val="5"/>
  </w:num>
  <w:num w:numId="21" w16cid:durableId="1806849961">
    <w:abstractNumId w:val="8"/>
  </w:num>
  <w:num w:numId="22" w16cid:durableId="8240807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545"/>
    <w:rsid w:val="00007A07"/>
    <w:rsid w:val="00030C51"/>
    <w:rsid w:val="00131F75"/>
    <w:rsid w:val="00142718"/>
    <w:rsid w:val="0020777F"/>
    <w:rsid w:val="003E68E4"/>
    <w:rsid w:val="0068530D"/>
    <w:rsid w:val="0075792C"/>
    <w:rsid w:val="00801517"/>
    <w:rsid w:val="00A033D3"/>
    <w:rsid w:val="00A55F3C"/>
    <w:rsid w:val="00AE7B56"/>
    <w:rsid w:val="00BA5645"/>
    <w:rsid w:val="00CB3D46"/>
    <w:rsid w:val="00CE711A"/>
    <w:rsid w:val="00D82C19"/>
    <w:rsid w:val="00DF3545"/>
    <w:rsid w:val="00E57FC4"/>
    <w:rsid w:val="00F33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A91ED"/>
  <w15:chartTrackingRefBased/>
  <w15:docId w15:val="{2C378D42-204C-4BDF-A150-79024FBA7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30D"/>
    <w:pPr>
      <w:ind w:left="720"/>
      <w:contextualSpacing/>
    </w:pPr>
  </w:style>
  <w:style w:type="character" w:customStyle="1" w:styleId="markedcontent">
    <w:name w:val="markedcontent"/>
    <w:basedOn w:val="DefaultParagraphFont"/>
    <w:rsid w:val="00801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593549">
      <w:bodyDiv w:val="1"/>
      <w:marLeft w:val="0"/>
      <w:marRight w:val="0"/>
      <w:marTop w:val="0"/>
      <w:marBottom w:val="0"/>
      <w:divBdr>
        <w:top w:val="none" w:sz="0" w:space="0" w:color="auto"/>
        <w:left w:val="none" w:sz="0" w:space="0" w:color="auto"/>
        <w:bottom w:val="none" w:sz="0" w:space="0" w:color="auto"/>
        <w:right w:val="none" w:sz="0" w:space="0" w:color="auto"/>
      </w:divBdr>
    </w:div>
    <w:div w:id="112985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Aiolupotea</dc:creator>
  <cp:keywords/>
  <dc:description/>
  <cp:lastModifiedBy>Lacey Stecker</cp:lastModifiedBy>
  <cp:revision>6</cp:revision>
  <dcterms:created xsi:type="dcterms:W3CDTF">2024-04-05T00:36:00Z</dcterms:created>
  <dcterms:modified xsi:type="dcterms:W3CDTF">2024-04-11T00:16:00Z</dcterms:modified>
</cp:coreProperties>
</file>